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Toilette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Einbau nach 1990</w:t>
            </w:r>
          </w:p>
          <w:p>
            <w:pPr>
              <w:spacing w:before="0" w:after="0"/>
            </w:pPr>
            <w:r>
              <w:t>Boden/Wände/Decke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541397" name="019ea663-3cc3-782c-9f5e-7d5ab2af5e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9191007" name="019ea663-3cc3-782c-9f5e-7d5ab2af5e1a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9897899" name="019ea663-dd65-7262-8213-d5029bb8de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384298" name="019ea663-dd65-7262-8213-d5029bb8de7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Elektroverteilung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divers</w:t>
            </w:r>
          </w:p>
          <w:p>
            <w:pPr>
              <w:spacing w:before="0" w:after="0"/>
            </w:pPr>
            <w:r>
              <w:t>Elektrokasten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2102861" name="019ea66a-bedc-775e-a991-803c1c8283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055694" name="019ea66a-bedc-775e-a991-803c1c82834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1058923" name="019ea66a-d1c1-7d2d-8853-029a0d93ee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753203" name="019ea66a-d1c1-7d2d-8853-029a0d93ee6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Bowlingbahn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Brandschutz hinter Leuchtmittel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3644224" name="019ea66d-60d0-7194-9d68-08a5b30d18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3134870" name="019ea66d-60d0-7194-9d68-08a5b30d18e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6390879" name="019ea66d-9160-7f0b-90b9-d7cf4058da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686533" name="019ea66d-9160-7f0b-90b9-d7cf4058da4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Antidröhnbeschichtung </w:t>
            </w:r>
          </w:p>
          <w:p>
            <w:pPr>
              <w:spacing w:before="0" w:after="0"/>
            </w:pPr>
            <w:r>
              <w:t>Waschbecken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9697398" name="019ea676-e4cc-7500-9c85-c9f0963326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408486" name="019ea676-e4cc-7500-9c85-c9f09633260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8100612" name="019ea677-1745-795b-94d4-651bd68dc4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617701" name="019ea677-1745-795b-94d4-651bd68dc45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Flachdichtung</w:t>
            </w:r>
          </w:p>
          <w:p>
            <w:pPr>
              <w:spacing w:before="0" w:after="0"/>
            </w:pPr>
            <w:r>
              <w:t>Anschlüsse Heizsystem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1820975" name="019ea67e-47b1-7d53-9fd8-8e001b8325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5758072" name="019ea67e-47b1-7d53-9fd8-8e001b83258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153398" name="019ea67e-6c53-7497-a52c-a63e744cc2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531157" name="019ea67e-6c53-7497-a52c-a63e744cc27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Fallrohr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1473825" name="019ea68b-531a-711d-b1b8-b32ac4febd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260096" name="019ea68b-531a-711d-b1b8-b32ac4febdc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Weinkeller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senkrechte Trennwände, lose montiert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8661376" name="019ea68e-2276-7739-aebe-e109eb6169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443799" name="019ea68e-2276-7739-aebe-e109eb61692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5331213" name="019ea68e-55bd-71d8-8939-ea62e9165c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2011070" name="019ea68e-55bd-71d8-8939-ea62e9165c8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Dachstock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Konstruktions-und Verkleidungsholz </w:t>
            </w:r>
          </w:p>
          <w:p>
            <w:pPr>
              <w:spacing w:before="0" w:after="0"/>
            </w:pPr>
            <w:r>
              <w:t>Sämtliche Holzbauteile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0720706" name="019ea69e-31d2-76da-b011-67970915e7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861519" name="019ea69e-31d2-76da-b011-67970915e7a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2201981" name="019ea69e-4f9d-732f-946e-687172b6c0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7780787" name="019ea69e-4f9d-732f-946e-687172b6c0c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Holzschutzmittel 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Abdeckung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3876989" name="019ea74a-536d-70b8-8ef3-458277e689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457350" name="019ea74a-536d-70b8-8ef3-458277e689e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8242844" name="019ea74a-92cb-7e27-b90d-359b07d0c0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8463343" name="019ea74a-92cb-7e27-b90d-359b07d0c0f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8764031" name="019ea79d-5c19-7bfe-9e49-649f12c172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358731" name="019ea79d-5c19-7bfe-9e49-649f12c172e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6530865" name="019ea79d-74fd-7f18-aeac-37233b88fb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030217" name="019ea79d-74fd-7f18-aeac-37233b88fb9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Hotel Bahnhofstrasse 5, Möriken-Wildegg </w:t>
          </w:r>
        </w:p>
        <w:p>
          <w:pPr>
            <w:spacing w:before="0" w:after="0"/>
          </w:pPr>
          <w:r>
            <w:t>971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footer.xml" Type="http://schemas.openxmlformats.org/officeDocument/2006/relationships/footer" Id="rId23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